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DE" w:rsidRPr="00AB29E2" w:rsidRDefault="00337ADE" w:rsidP="00337ADE">
      <w:pPr>
        <w:autoSpaceDE w:val="0"/>
        <w:autoSpaceDN w:val="0"/>
        <w:adjustRightInd w:val="0"/>
        <w:spacing w:line="240" w:lineRule="auto"/>
        <w:ind w:firstLine="567"/>
        <w:jc w:val="center"/>
        <w:rPr>
          <w:b/>
        </w:rPr>
      </w:pPr>
      <w:r w:rsidRPr="00AB29E2">
        <w:rPr>
          <w:b/>
        </w:rPr>
        <w:t>Перечень</w:t>
      </w:r>
    </w:p>
    <w:p w:rsidR="00337ADE" w:rsidRDefault="00337ADE" w:rsidP="00337ADE">
      <w:pPr>
        <w:autoSpaceDE w:val="0"/>
        <w:autoSpaceDN w:val="0"/>
        <w:adjustRightInd w:val="0"/>
        <w:spacing w:line="240" w:lineRule="auto"/>
        <w:ind w:firstLine="567"/>
        <w:jc w:val="center"/>
      </w:pPr>
      <w:r w:rsidRPr="00A9213B">
        <w:rPr>
          <w:b/>
        </w:rPr>
        <w:t>юридических лиц и индивидуальных предпринимателей</w:t>
      </w:r>
      <w:r>
        <w:rPr>
          <w:b/>
        </w:rPr>
        <w:t>,</w:t>
      </w:r>
      <w:r w:rsidRPr="00A9213B">
        <w:rPr>
          <w:b/>
        </w:rPr>
        <w:t xml:space="preserve"> </w:t>
      </w:r>
      <w:r>
        <w:rPr>
          <w:b/>
        </w:rPr>
        <w:t xml:space="preserve">деятельность которых отнесена к значительной </w:t>
      </w:r>
      <w:r w:rsidRPr="00A9213B">
        <w:rPr>
          <w:b/>
        </w:rPr>
        <w:t>категори</w:t>
      </w:r>
      <w:r>
        <w:rPr>
          <w:b/>
        </w:rPr>
        <w:t>и</w:t>
      </w:r>
      <w:r w:rsidRPr="00A9213B">
        <w:rPr>
          <w:b/>
        </w:rPr>
        <w:t xml:space="preserve"> риска </w:t>
      </w:r>
    </w:p>
    <w:tbl>
      <w:tblPr>
        <w:tblStyle w:val="a3"/>
        <w:tblW w:w="14346" w:type="dxa"/>
        <w:tblLook w:val="04A0" w:firstRow="1" w:lastRow="0" w:firstColumn="1" w:lastColumn="0" w:noHBand="0" w:noVBand="1"/>
      </w:tblPr>
      <w:tblGrid>
        <w:gridCol w:w="594"/>
        <w:gridCol w:w="2847"/>
        <w:gridCol w:w="2036"/>
        <w:gridCol w:w="1804"/>
        <w:gridCol w:w="2300"/>
        <w:gridCol w:w="2614"/>
        <w:gridCol w:w="2151"/>
      </w:tblGrid>
      <w:tr w:rsidR="00337ADE" w:rsidTr="00337ADE">
        <w:trPr>
          <w:cantSplit/>
          <w:trHeight w:val="2376"/>
        </w:trPr>
        <w:tc>
          <w:tcPr>
            <w:tcW w:w="594" w:type="dxa"/>
          </w:tcPr>
          <w:p w:rsidR="00337ADE" w:rsidRDefault="00337ADE" w:rsidP="000130C5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№ </w:t>
            </w:r>
          </w:p>
          <w:p w:rsidR="00337ADE" w:rsidRDefault="00337ADE" w:rsidP="000130C5">
            <w:pPr>
              <w:autoSpaceDE w:val="0"/>
              <w:autoSpaceDN w:val="0"/>
              <w:adjustRightInd w:val="0"/>
              <w:spacing w:line="360" w:lineRule="auto"/>
            </w:pPr>
            <w:r>
              <w:t>п/п</w:t>
            </w:r>
          </w:p>
        </w:tc>
        <w:tc>
          <w:tcPr>
            <w:tcW w:w="2847" w:type="dxa"/>
          </w:tcPr>
          <w:p w:rsidR="00337ADE" w:rsidRPr="008903EA" w:rsidRDefault="00337ADE" w:rsidP="000130C5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b/>
              </w:rPr>
            </w:pPr>
            <w:r>
              <w:rPr>
                <w:b/>
              </w:rPr>
              <w:t>Полное н</w:t>
            </w:r>
            <w:r w:rsidRPr="008903EA">
              <w:rPr>
                <w:b/>
              </w:rPr>
              <w:t xml:space="preserve">аименование </w:t>
            </w:r>
            <w:r w:rsidRPr="00A9213B">
              <w:rPr>
                <w:b/>
              </w:rPr>
              <w:t>юридическ</w:t>
            </w:r>
            <w:r>
              <w:rPr>
                <w:b/>
              </w:rPr>
              <w:t>ого</w:t>
            </w:r>
            <w:r w:rsidRPr="00A9213B">
              <w:rPr>
                <w:b/>
              </w:rPr>
              <w:t xml:space="preserve"> лиц</w:t>
            </w:r>
            <w:r>
              <w:rPr>
                <w:b/>
              </w:rPr>
              <w:t>а,</w:t>
            </w:r>
            <w:r w:rsidRPr="00A9213B">
              <w:rPr>
                <w:b/>
              </w:rPr>
              <w:t xml:space="preserve"> </w:t>
            </w:r>
            <w:r w:rsidRPr="008903EA">
              <w:rPr>
                <w:b/>
              </w:rPr>
              <w:t>ФИО</w:t>
            </w:r>
            <w:r w:rsidRPr="00A9213B">
              <w:rPr>
                <w:b/>
              </w:rPr>
              <w:t xml:space="preserve"> индивидуальн</w:t>
            </w:r>
            <w:r>
              <w:rPr>
                <w:b/>
              </w:rPr>
              <w:t>ого предпринимателя</w:t>
            </w:r>
          </w:p>
          <w:p w:rsidR="00337ADE" w:rsidRDefault="00337ADE" w:rsidP="000130C5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36" w:type="dxa"/>
          </w:tcPr>
          <w:p w:rsidR="00337ADE" w:rsidRDefault="00337ADE" w:rsidP="000130C5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8903EA">
              <w:rPr>
                <w:b/>
              </w:rPr>
              <w:t>ОГРН</w:t>
            </w:r>
          </w:p>
        </w:tc>
        <w:tc>
          <w:tcPr>
            <w:tcW w:w="1804" w:type="dxa"/>
          </w:tcPr>
          <w:p w:rsidR="00337ADE" w:rsidRPr="008903EA" w:rsidRDefault="00337ADE" w:rsidP="000130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903EA">
              <w:rPr>
                <w:b/>
              </w:rPr>
              <w:t>ИНН</w:t>
            </w:r>
          </w:p>
        </w:tc>
        <w:tc>
          <w:tcPr>
            <w:tcW w:w="2300" w:type="dxa"/>
          </w:tcPr>
          <w:p w:rsidR="00337ADE" w:rsidRPr="008903EA" w:rsidRDefault="00337ADE" w:rsidP="000130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903EA">
              <w:rPr>
                <w:b/>
              </w:rPr>
              <w:t>Место</w:t>
            </w:r>
            <w:r w:rsidRPr="0040796B">
              <w:rPr>
                <w:b/>
              </w:rPr>
              <w:t xml:space="preserve"> </w:t>
            </w:r>
            <w:r w:rsidRPr="008903EA">
              <w:rPr>
                <w:b/>
              </w:rPr>
              <w:t>нахождени</w:t>
            </w:r>
            <w:r>
              <w:rPr>
                <w:b/>
              </w:rPr>
              <w:t>я</w:t>
            </w:r>
          </w:p>
        </w:tc>
        <w:tc>
          <w:tcPr>
            <w:tcW w:w="2614" w:type="dxa"/>
          </w:tcPr>
          <w:p w:rsidR="00337ADE" w:rsidRPr="008903EA" w:rsidRDefault="00337ADE" w:rsidP="000130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903EA">
              <w:rPr>
                <w:b/>
              </w:rPr>
              <w:t xml:space="preserve">Категория риска </w:t>
            </w:r>
          </w:p>
        </w:tc>
        <w:tc>
          <w:tcPr>
            <w:tcW w:w="2151" w:type="dxa"/>
          </w:tcPr>
          <w:p w:rsidR="00337ADE" w:rsidRPr="008903EA" w:rsidRDefault="00337ADE" w:rsidP="000130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Д</w:t>
            </w:r>
            <w:r w:rsidRPr="00DB556F">
              <w:rPr>
                <w:rFonts w:ascii="Times New Roman" w:hAnsi="Times New Roman"/>
                <w:b/>
                <w:bCs/>
                <w:szCs w:val="28"/>
              </w:rPr>
              <w:t>ат</w:t>
            </w:r>
            <w:r>
              <w:rPr>
                <w:rFonts w:ascii="Times New Roman" w:hAnsi="Times New Roman"/>
                <w:b/>
                <w:bCs/>
                <w:szCs w:val="28"/>
              </w:rPr>
              <w:t>а</w:t>
            </w:r>
            <w:r w:rsidRPr="00DB556F">
              <w:rPr>
                <w:rFonts w:ascii="Times New Roman" w:hAnsi="Times New Roman"/>
                <w:b/>
                <w:bCs/>
                <w:szCs w:val="28"/>
              </w:rPr>
              <w:t xml:space="preserve"> принятия решения об отнесении к категории риска</w:t>
            </w:r>
            <w:r w:rsidRPr="008903EA">
              <w:rPr>
                <w:b/>
              </w:rPr>
              <w:t xml:space="preserve"> </w:t>
            </w:r>
          </w:p>
        </w:tc>
      </w:tr>
      <w:tr w:rsidR="00984277" w:rsidTr="00337ADE">
        <w:tc>
          <w:tcPr>
            <w:tcW w:w="594" w:type="dxa"/>
          </w:tcPr>
          <w:p w:rsidR="00984277" w:rsidRPr="00DF5457" w:rsidRDefault="00984277" w:rsidP="00984277">
            <w:pPr>
              <w:autoSpaceDE w:val="0"/>
              <w:autoSpaceDN w:val="0"/>
              <w:adjustRightInd w:val="0"/>
              <w:rPr>
                <w:rFonts w:cs="Times New Roman CYR"/>
                <w:szCs w:val="28"/>
                <w:lang w:val="en-US"/>
              </w:rPr>
            </w:pPr>
            <w:r>
              <w:rPr>
                <w:rFonts w:cs="Times New Roman CYR"/>
                <w:szCs w:val="28"/>
              </w:rPr>
              <w:t>1</w:t>
            </w:r>
          </w:p>
        </w:tc>
        <w:tc>
          <w:tcPr>
            <w:tcW w:w="2847" w:type="dxa"/>
          </w:tcPr>
          <w:p w:rsidR="00984277" w:rsidRPr="00DF5457" w:rsidRDefault="00984277" w:rsidP="00984277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Общество с ограниченной ответственностью "1 Телеком Бизнес"</w:t>
            </w:r>
          </w:p>
        </w:tc>
        <w:tc>
          <w:tcPr>
            <w:tcW w:w="2036" w:type="dxa"/>
          </w:tcPr>
          <w:p w:rsidR="00984277" w:rsidRPr="00DF5457" w:rsidRDefault="00984277" w:rsidP="00984277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1172225035377</w:t>
            </w:r>
          </w:p>
        </w:tc>
        <w:tc>
          <w:tcPr>
            <w:tcW w:w="1804" w:type="dxa"/>
          </w:tcPr>
          <w:p w:rsidR="00984277" w:rsidRPr="00DF5457" w:rsidRDefault="00984277" w:rsidP="00984277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2224188602</w:t>
            </w:r>
          </w:p>
        </w:tc>
        <w:tc>
          <w:tcPr>
            <w:tcW w:w="2300" w:type="dxa"/>
          </w:tcPr>
          <w:p w:rsidR="00984277" w:rsidRPr="00DF5457" w:rsidRDefault="00984277" w:rsidP="00984277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656036, Алтайский край, г. Барнаул, ул. Беляева, д. 21-175</w:t>
            </w:r>
          </w:p>
        </w:tc>
        <w:tc>
          <w:tcPr>
            <w:tcW w:w="2614" w:type="dxa"/>
          </w:tcPr>
          <w:p w:rsidR="00984277" w:rsidRPr="00DF5457" w:rsidRDefault="00984277" w:rsidP="00984277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proofErr w:type="gramStart"/>
            <w:r>
              <w:rPr>
                <w:rFonts w:cs="Times New Roman CYR"/>
                <w:szCs w:val="28"/>
              </w:rPr>
              <w:t>значительный</w:t>
            </w:r>
            <w:proofErr w:type="gramEnd"/>
            <w:r>
              <w:rPr>
                <w:rFonts w:cs="Times New Roman CYR"/>
                <w:szCs w:val="28"/>
              </w:rPr>
              <w:t xml:space="preserve"> риск</w:t>
            </w:r>
          </w:p>
        </w:tc>
        <w:tc>
          <w:tcPr>
            <w:tcW w:w="2151" w:type="dxa"/>
          </w:tcPr>
          <w:p w:rsidR="00984277" w:rsidRPr="00984277" w:rsidRDefault="00984277" w:rsidP="00984277">
            <w:pPr>
              <w:autoSpaceDE w:val="0"/>
              <w:autoSpaceDN w:val="0"/>
              <w:adjustRightInd w:val="0"/>
              <w:spacing w:line="276" w:lineRule="auto"/>
            </w:pPr>
            <w:r>
              <w:t>24.05.2021</w:t>
            </w:r>
          </w:p>
        </w:tc>
      </w:tr>
      <w:tr w:rsidR="00984277" w:rsidTr="00337ADE">
        <w:tc>
          <w:tcPr>
            <w:tcW w:w="594" w:type="dxa"/>
          </w:tcPr>
          <w:p w:rsidR="00984277" w:rsidRPr="00DF5457" w:rsidRDefault="00984277" w:rsidP="00984277">
            <w:pPr>
              <w:autoSpaceDE w:val="0"/>
              <w:autoSpaceDN w:val="0"/>
              <w:adjustRightInd w:val="0"/>
              <w:rPr>
                <w:rFonts w:cs="Times New Roman CYR"/>
                <w:szCs w:val="28"/>
                <w:lang w:val="en-US"/>
              </w:rPr>
            </w:pPr>
            <w:r>
              <w:rPr>
                <w:rFonts w:cs="Times New Roman CYR"/>
                <w:szCs w:val="28"/>
              </w:rPr>
              <w:t>2</w:t>
            </w:r>
          </w:p>
        </w:tc>
        <w:tc>
          <w:tcPr>
            <w:tcW w:w="2847" w:type="dxa"/>
          </w:tcPr>
          <w:p w:rsidR="00984277" w:rsidRPr="00DF5457" w:rsidRDefault="00984277" w:rsidP="00984277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Общество с ограниченной ответственностью "Фирма "Сотрудник Плюс"</w:t>
            </w:r>
          </w:p>
        </w:tc>
        <w:tc>
          <w:tcPr>
            <w:tcW w:w="2036" w:type="dxa"/>
          </w:tcPr>
          <w:p w:rsidR="00984277" w:rsidRPr="00DF5457" w:rsidRDefault="00984277" w:rsidP="00984277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1022200567729</w:t>
            </w:r>
          </w:p>
        </w:tc>
        <w:tc>
          <w:tcPr>
            <w:tcW w:w="1804" w:type="dxa"/>
          </w:tcPr>
          <w:p w:rsidR="00984277" w:rsidRPr="00DF5457" w:rsidRDefault="00984277" w:rsidP="00984277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2227022549</w:t>
            </w:r>
          </w:p>
        </w:tc>
        <w:tc>
          <w:tcPr>
            <w:tcW w:w="2300" w:type="dxa"/>
          </w:tcPr>
          <w:p w:rsidR="00984277" w:rsidRPr="00DF5457" w:rsidRDefault="00984277" w:rsidP="00984277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659315, Алтайский край, г. Бийск, ул. 8 Марта, д. 16</w:t>
            </w:r>
          </w:p>
        </w:tc>
        <w:tc>
          <w:tcPr>
            <w:tcW w:w="2614" w:type="dxa"/>
          </w:tcPr>
          <w:p w:rsidR="00984277" w:rsidRPr="00DF5457" w:rsidRDefault="00984277" w:rsidP="00984277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proofErr w:type="gramStart"/>
            <w:r>
              <w:rPr>
                <w:rFonts w:cs="Times New Roman CYR"/>
                <w:szCs w:val="28"/>
              </w:rPr>
              <w:t>значительный</w:t>
            </w:r>
            <w:proofErr w:type="gramEnd"/>
            <w:r>
              <w:rPr>
                <w:rFonts w:cs="Times New Roman CYR"/>
                <w:szCs w:val="28"/>
              </w:rPr>
              <w:t xml:space="preserve"> риск</w:t>
            </w:r>
          </w:p>
        </w:tc>
        <w:tc>
          <w:tcPr>
            <w:tcW w:w="2151" w:type="dxa"/>
          </w:tcPr>
          <w:p w:rsidR="00984277" w:rsidRPr="00984277" w:rsidRDefault="00984277" w:rsidP="00984277">
            <w:pPr>
              <w:autoSpaceDE w:val="0"/>
              <w:autoSpaceDN w:val="0"/>
              <w:adjustRightInd w:val="0"/>
              <w:spacing w:line="360" w:lineRule="auto"/>
            </w:pPr>
            <w:r>
              <w:t>24.05.2021</w:t>
            </w:r>
            <w:bookmarkStart w:id="0" w:name="_GoBack"/>
            <w:bookmarkEnd w:id="0"/>
          </w:p>
        </w:tc>
      </w:tr>
    </w:tbl>
    <w:p w:rsidR="00B13A30" w:rsidRDefault="00B13A30"/>
    <w:sectPr w:rsidR="00B13A30" w:rsidSect="00337A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DE"/>
    <w:rsid w:val="00337ADE"/>
    <w:rsid w:val="004617BC"/>
    <w:rsid w:val="00494C55"/>
    <w:rsid w:val="006F45A3"/>
    <w:rsid w:val="00984277"/>
    <w:rsid w:val="00B13A30"/>
    <w:rsid w:val="00DC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32D86-2ADF-4479-BE03-A8B1601D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ADE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33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Кислицина</dc:creator>
  <cp:keywords/>
  <dc:description/>
  <cp:lastModifiedBy>Людмила Кислицина</cp:lastModifiedBy>
  <cp:revision>5</cp:revision>
  <dcterms:created xsi:type="dcterms:W3CDTF">2020-05-26T10:18:00Z</dcterms:created>
  <dcterms:modified xsi:type="dcterms:W3CDTF">2021-05-24T06:47:00Z</dcterms:modified>
</cp:coreProperties>
</file>